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CC" w:rsidRPr="00B747CC" w:rsidRDefault="00B747CC" w:rsidP="00B747CC">
      <w:pPr>
        <w:rPr>
          <w:b/>
        </w:rPr>
      </w:pPr>
      <w:r w:rsidRPr="00B747CC">
        <w:rPr>
          <w:b/>
        </w:rPr>
        <w:t>Regulamin rekrutacji na wycieczkę w Bieszczady dla przedstawicieli organizacji pozarządowych lub lokalnych liderów:</w:t>
      </w:r>
    </w:p>
    <w:p w:rsidR="00B747CC" w:rsidRPr="000E4165" w:rsidRDefault="00B747CC" w:rsidP="00B747CC">
      <w:pPr>
        <w:numPr>
          <w:ilvl w:val="0"/>
          <w:numId w:val="6"/>
        </w:numPr>
      </w:pPr>
      <w:r w:rsidRPr="000E4165">
        <w:t>Cel wycieczki:</w:t>
      </w:r>
    </w:p>
    <w:p w:rsidR="00B747CC" w:rsidRPr="000E4165" w:rsidRDefault="00B747CC" w:rsidP="00B747CC">
      <w:pPr>
        <w:numPr>
          <w:ilvl w:val="1"/>
          <w:numId w:val="6"/>
        </w:numPr>
      </w:pPr>
      <w:r w:rsidRPr="000E4165">
        <w:t>Poznanie działalności Lokalnej Grupy Działania "</w:t>
      </w:r>
      <w:proofErr w:type="spellStart"/>
      <w:r w:rsidRPr="000E4165">
        <w:t>Zap</w:t>
      </w:r>
      <w:r>
        <w:t>ilicze</w:t>
      </w:r>
      <w:proofErr w:type="spellEnd"/>
      <w:r>
        <w:t>" oraz obszaru Bieszczadzkiego</w:t>
      </w:r>
    </w:p>
    <w:p w:rsidR="00B747CC" w:rsidRPr="000E4165" w:rsidRDefault="00B747CC" w:rsidP="00B747CC">
      <w:pPr>
        <w:numPr>
          <w:ilvl w:val="1"/>
          <w:numId w:val="6"/>
        </w:numPr>
      </w:pPr>
      <w:r w:rsidRPr="000E4165">
        <w:t>Budowanie relacji i wymiana doświadczeń między przedstawicielam</w:t>
      </w:r>
      <w:r>
        <w:t xml:space="preserve">i organizacji pozarządowych, a </w:t>
      </w:r>
      <w:r w:rsidRPr="000E4165">
        <w:t xml:space="preserve"> lokalnymi liderami.</w:t>
      </w:r>
    </w:p>
    <w:p w:rsidR="00B747CC" w:rsidRPr="000E4165" w:rsidRDefault="00B747CC" w:rsidP="00B747CC">
      <w:pPr>
        <w:numPr>
          <w:ilvl w:val="0"/>
          <w:numId w:val="6"/>
        </w:numPr>
      </w:pPr>
      <w:r w:rsidRPr="000E4165">
        <w:t>Kryteria uczestnictwa:</w:t>
      </w:r>
    </w:p>
    <w:p w:rsidR="00B747CC" w:rsidRPr="000E4165" w:rsidRDefault="00B747CC" w:rsidP="00B747CC">
      <w:pPr>
        <w:numPr>
          <w:ilvl w:val="1"/>
          <w:numId w:val="6"/>
        </w:numPr>
      </w:pPr>
      <w:r w:rsidRPr="000E4165">
        <w:t>Priorytetowym kryterium wyboru uczestników są osoby/ przedstawiciele organizacji, które wspierają działalność LGD "</w:t>
      </w:r>
      <w:proofErr w:type="spellStart"/>
      <w:r w:rsidRPr="000E4165">
        <w:t>Zapilicze</w:t>
      </w:r>
      <w:proofErr w:type="spellEnd"/>
      <w:r w:rsidRPr="000E4165">
        <w:t>" poprzez:</w:t>
      </w:r>
    </w:p>
    <w:p w:rsidR="00B747CC" w:rsidRPr="000E4165" w:rsidRDefault="00B747CC" w:rsidP="00B747CC">
      <w:pPr>
        <w:numPr>
          <w:ilvl w:val="2"/>
          <w:numId w:val="6"/>
        </w:numPr>
      </w:pPr>
      <w:r w:rsidRPr="000E4165">
        <w:t>Aktywny udzi</w:t>
      </w:r>
      <w:r>
        <w:t>ał w konkursach, szkoleniach,</w:t>
      </w:r>
      <w:r w:rsidRPr="000E4165">
        <w:t xml:space="preserve"> innych wydarzeniach organizowanych przez LGD.</w:t>
      </w:r>
    </w:p>
    <w:p w:rsidR="00B747CC" w:rsidRPr="00AD3BE6" w:rsidRDefault="00B747CC" w:rsidP="00B747CC">
      <w:pPr>
        <w:numPr>
          <w:ilvl w:val="2"/>
          <w:numId w:val="6"/>
        </w:numPr>
      </w:pPr>
      <w:r>
        <w:t>Zaangażowanie w p</w:t>
      </w:r>
      <w:r w:rsidRPr="000E4165">
        <w:t>ozyskiwanie środków za po</w:t>
      </w:r>
      <w:r>
        <w:t xml:space="preserve">średnictwem LGD  </w:t>
      </w:r>
      <w:r w:rsidRPr="00AD3BE6">
        <w:t>w okresie ostatnich 5 lat</w:t>
      </w:r>
    </w:p>
    <w:p w:rsidR="00B747CC" w:rsidRDefault="00B747CC" w:rsidP="00B747CC">
      <w:pPr>
        <w:numPr>
          <w:ilvl w:val="2"/>
          <w:numId w:val="6"/>
        </w:numPr>
      </w:pPr>
      <w:r>
        <w:t>Czynne  uczestnictwo  w Walnym Zebraniu Członków</w:t>
      </w:r>
    </w:p>
    <w:p w:rsidR="00B747CC" w:rsidRDefault="00B747CC" w:rsidP="00B747CC">
      <w:pPr>
        <w:numPr>
          <w:ilvl w:val="2"/>
          <w:numId w:val="6"/>
        </w:numPr>
      </w:pPr>
      <w:r>
        <w:t xml:space="preserve">Zobowiązanie do uczestnictwa w  organizowanym przez LGD szkoleniu w  czerwcu 2024 </w:t>
      </w:r>
      <w:proofErr w:type="spellStart"/>
      <w:r>
        <w:t>r</w:t>
      </w:r>
      <w:proofErr w:type="spellEnd"/>
      <w:r>
        <w:t xml:space="preserve"> .   „ Od pomysłu do projektu”.</w:t>
      </w:r>
    </w:p>
    <w:p w:rsidR="00B747CC" w:rsidRPr="000E4165" w:rsidRDefault="00B747CC" w:rsidP="00B747CC">
      <w:pPr>
        <w:ind w:left="2160"/>
      </w:pPr>
    </w:p>
    <w:p w:rsidR="00B747CC" w:rsidRPr="000E4165" w:rsidRDefault="00B747CC" w:rsidP="00B747CC">
      <w:pPr>
        <w:numPr>
          <w:ilvl w:val="0"/>
          <w:numId w:val="6"/>
        </w:numPr>
      </w:pPr>
      <w:r w:rsidRPr="000E4165">
        <w:t>Procedura rekrutacji:</w:t>
      </w:r>
    </w:p>
    <w:p w:rsidR="00B747CC" w:rsidRPr="000E4165" w:rsidRDefault="00B747CC" w:rsidP="00B747CC">
      <w:pPr>
        <w:numPr>
          <w:ilvl w:val="1"/>
          <w:numId w:val="6"/>
        </w:numPr>
      </w:pPr>
      <w:r w:rsidRPr="000E4165">
        <w:t>Osoby zainte</w:t>
      </w:r>
      <w:r>
        <w:t>resowane udziałem w wycieczce w  Bieszczady muszą wypełnić formularz zgłoszeniowy. Podać</w:t>
      </w:r>
      <w:r w:rsidRPr="000E4165">
        <w:t xml:space="preserve"> w nim informacje o</w:t>
      </w:r>
      <w:r>
        <w:t xml:space="preserve"> działalności swojej organizacji, wskazać udział</w:t>
      </w:r>
      <w:r w:rsidRPr="000E4165">
        <w:t xml:space="preserve"> w działaniach LGD "</w:t>
      </w:r>
      <w:proofErr w:type="spellStart"/>
      <w:r w:rsidRPr="000E4165">
        <w:t>Zapilicze</w:t>
      </w:r>
      <w:proofErr w:type="spellEnd"/>
      <w:r w:rsidRPr="000E4165">
        <w:t>".</w:t>
      </w:r>
    </w:p>
    <w:p w:rsidR="00B747CC" w:rsidRDefault="00B747CC" w:rsidP="00B747CC">
      <w:pPr>
        <w:numPr>
          <w:ilvl w:val="1"/>
          <w:numId w:val="6"/>
        </w:numPr>
      </w:pPr>
      <w:r w:rsidRPr="000E4165">
        <w:t>W przypadku zainteresowania uczestnictwem w wycieczce przez większą liczbę osób niż dostępna liczba miejsc, o udziale decydować będzie komisja rekrutacyjna, biorąc pod uwagę kryteria priorytetowe.</w:t>
      </w:r>
    </w:p>
    <w:p w:rsidR="00B747CC" w:rsidRPr="000E4165" w:rsidRDefault="00B747CC" w:rsidP="00B747CC">
      <w:pPr>
        <w:numPr>
          <w:ilvl w:val="0"/>
          <w:numId w:val="6"/>
        </w:numPr>
      </w:pPr>
      <w:r>
        <w:t xml:space="preserve">W wycieczce z jednej organizacji może uczestniczyć </w:t>
      </w:r>
      <w:proofErr w:type="spellStart"/>
      <w:r>
        <w:t>max</w:t>
      </w:r>
      <w:proofErr w:type="spellEnd"/>
      <w:r>
        <w:t xml:space="preserve">. 2 osoby. Liczba osób może ulec zmianie  jeśli  wolne miejsca nie zostaną obsadzone </w:t>
      </w:r>
    </w:p>
    <w:p w:rsidR="00B747CC" w:rsidRPr="000E4165" w:rsidRDefault="00B747CC" w:rsidP="00B747CC">
      <w:pPr>
        <w:numPr>
          <w:ilvl w:val="0"/>
          <w:numId w:val="6"/>
        </w:numPr>
      </w:pPr>
      <w:r w:rsidRPr="000E4165">
        <w:t>Terminy:</w:t>
      </w:r>
    </w:p>
    <w:p w:rsidR="00B747CC" w:rsidRDefault="00B747CC" w:rsidP="00B747CC">
      <w:pPr>
        <w:numPr>
          <w:ilvl w:val="1"/>
          <w:numId w:val="6"/>
        </w:numPr>
      </w:pPr>
      <w:r w:rsidRPr="000E4165">
        <w:t>T</w:t>
      </w:r>
      <w:r>
        <w:t>ermin składania zgłoszeń:   do 9 maja 2024 r.</w:t>
      </w:r>
    </w:p>
    <w:p w:rsidR="00B747CC" w:rsidRPr="00B747CC" w:rsidRDefault="00B747CC" w:rsidP="00B747CC">
      <w:pPr>
        <w:numPr>
          <w:ilvl w:val="1"/>
          <w:numId w:val="6"/>
        </w:numPr>
      </w:pPr>
      <w:r w:rsidRPr="00B747CC">
        <w:rPr>
          <w:rStyle w:val="Pogrubienie"/>
          <w:rFonts w:ascii="Calibri" w:hAnsi="Calibri" w:cs="Calibri"/>
          <w:color w:val="000000"/>
        </w:rPr>
        <w:lastRenderedPageBreak/>
        <w:t>Zgłoszenia należy przesyłać na załączonym formularzu w formie mailowej na adres: </w:t>
      </w:r>
      <w:hyperlink r:id="rId8" w:history="1">
        <w:r w:rsidRPr="00B747CC">
          <w:rPr>
            <w:rStyle w:val="Hipercze"/>
            <w:rFonts w:ascii="Calibri" w:hAnsi="Calibri" w:cs="Calibri"/>
          </w:rPr>
          <w:t>lgdzapilicze@poczta.onet.eu</w:t>
        </w:r>
      </w:hyperlink>
      <w:r w:rsidRPr="00B747CC">
        <w:rPr>
          <w:rFonts w:ascii="Calibri" w:hAnsi="Calibri" w:cs="Calibri"/>
        </w:rPr>
        <w:t xml:space="preserve"> </w:t>
      </w:r>
      <w:r w:rsidRPr="00B747CC">
        <w:rPr>
          <w:rFonts w:ascii="Calibri" w:hAnsi="Calibri" w:cs="Calibri"/>
          <w:color w:val="000000"/>
        </w:rPr>
        <w:t> </w:t>
      </w:r>
      <w:r w:rsidRPr="00B747CC">
        <w:rPr>
          <w:rStyle w:val="Pogrubienie"/>
          <w:rFonts w:ascii="Calibri" w:hAnsi="Calibri" w:cs="Calibri"/>
          <w:color w:val="000000"/>
        </w:rPr>
        <w:t>9 maja 2024 r. do godziny 14:00.</w:t>
      </w:r>
    </w:p>
    <w:p w:rsidR="00B747CC" w:rsidRPr="000E4165" w:rsidRDefault="00B747CC" w:rsidP="00B747CC">
      <w:pPr>
        <w:numPr>
          <w:ilvl w:val="1"/>
          <w:numId w:val="6"/>
        </w:numPr>
      </w:pPr>
      <w:r>
        <w:t>Termin wycieczki: 24-26 maj 2024 r.</w:t>
      </w:r>
    </w:p>
    <w:p w:rsidR="00B747CC" w:rsidRPr="000E4165" w:rsidRDefault="00B747CC" w:rsidP="00B747CC">
      <w:pPr>
        <w:numPr>
          <w:ilvl w:val="0"/>
          <w:numId w:val="6"/>
        </w:numPr>
      </w:pPr>
      <w:r w:rsidRPr="000E4165">
        <w:t>Warunki uczestnictwa:</w:t>
      </w:r>
    </w:p>
    <w:p w:rsidR="00B747CC" w:rsidRPr="000E4165" w:rsidRDefault="00B747CC" w:rsidP="00B747CC">
      <w:pPr>
        <w:numPr>
          <w:ilvl w:val="1"/>
          <w:numId w:val="6"/>
        </w:numPr>
      </w:pPr>
      <w:r w:rsidRPr="000E4165">
        <w:t xml:space="preserve">Uczestnicy </w:t>
      </w:r>
      <w:r>
        <w:t xml:space="preserve"> nie ponoszą kosztów wycieczki </w:t>
      </w:r>
      <w:r w:rsidRPr="000E4165">
        <w:t>.</w:t>
      </w:r>
    </w:p>
    <w:p w:rsidR="00B747CC" w:rsidRPr="000E4165" w:rsidRDefault="00B747CC" w:rsidP="00B747CC">
      <w:pPr>
        <w:numPr>
          <w:ilvl w:val="1"/>
          <w:numId w:val="6"/>
        </w:numPr>
      </w:pPr>
      <w:r w:rsidRPr="000E4165">
        <w:t>Organizator zapewnia program wycieczki oraz noclegi.</w:t>
      </w:r>
    </w:p>
    <w:p w:rsidR="00B747CC" w:rsidRPr="000E4165" w:rsidRDefault="00B747CC" w:rsidP="00B747CC">
      <w:pPr>
        <w:numPr>
          <w:ilvl w:val="0"/>
          <w:numId w:val="6"/>
        </w:numPr>
      </w:pPr>
      <w:r w:rsidRPr="000E4165">
        <w:t>Inne:</w:t>
      </w:r>
    </w:p>
    <w:p w:rsidR="00B747CC" w:rsidRPr="000E4165" w:rsidRDefault="00B747CC" w:rsidP="00B747CC">
      <w:pPr>
        <w:numPr>
          <w:ilvl w:val="1"/>
          <w:numId w:val="6"/>
        </w:numPr>
      </w:pPr>
      <w:r w:rsidRPr="000E4165">
        <w:t>Organizator zastrzega sobie prawo do zmiany terminu wycieczki oraz do nieprzyjęcia zgłoszeń, które nie spełniają kryteriów określonych w regulaminie.</w:t>
      </w:r>
    </w:p>
    <w:p w:rsidR="00B747CC" w:rsidRPr="000E4165" w:rsidRDefault="00B747CC" w:rsidP="00B747CC"/>
    <w:p w:rsidR="00B747CC" w:rsidRDefault="00B747CC" w:rsidP="00B747CC"/>
    <w:p w:rsidR="00CD2416" w:rsidRPr="00CD2416" w:rsidRDefault="00CD2416" w:rsidP="00334B92">
      <w:pPr>
        <w:tabs>
          <w:tab w:val="left" w:pos="1125"/>
        </w:tabs>
        <w:rPr>
          <w:i/>
        </w:rPr>
      </w:pPr>
    </w:p>
    <w:sectPr w:rsidR="00CD2416" w:rsidRPr="00CD2416" w:rsidSect="00C61C6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E24" w:rsidRDefault="00A67E24" w:rsidP="00E75A51">
      <w:pPr>
        <w:spacing w:after="0" w:line="240" w:lineRule="auto"/>
      </w:pPr>
      <w:r>
        <w:separator/>
      </w:r>
    </w:p>
  </w:endnote>
  <w:endnote w:type="continuationSeparator" w:id="0">
    <w:p w:rsidR="00A67E24" w:rsidRDefault="00A67E24" w:rsidP="00E7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E24" w:rsidRDefault="00A67E24" w:rsidP="00E75A51">
      <w:pPr>
        <w:spacing w:after="0" w:line="240" w:lineRule="auto"/>
      </w:pPr>
      <w:r>
        <w:separator/>
      </w:r>
    </w:p>
  </w:footnote>
  <w:footnote w:type="continuationSeparator" w:id="0">
    <w:p w:rsidR="00A67E24" w:rsidRDefault="00A67E24" w:rsidP="00E7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A51" w:rsidRDefault="00E75A51" w:rsidP="00E75A51">
    <w:pPr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1000125" cy="5238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</w:t>
    </w:r>
    <w:r>
      <w:rPr>
        <w:noProof/>
        <w:lang w:eastAsia="pl-PL"/>
      </w:rPr>
      <w:drawing>
        <wp:inline distT="0" distB="0" distL="0" distR="0">
          <wp:extent cx="514350" cy="5334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</w:t>
    </w:r>
    <w:r w:rsidR="008166F1">
      <w:rPr>
        <w:noProof/>
        <w:lang w:eastAsia="pl-PL"/>
      </w:rPr>
      <w:drawing>
        <wp:inline distT="0" distB="0" distL="0" distR="0">
          <wp:extent cx="1085850" cy="419100"/>
          <wp:effectExtent l="0" t="0" r="0" b="0"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</w:t>
    </w:r>
    <w:r w:rsidR="008166F1">
      <w:rPr>
        <w:noProof/>
        <w:lang w:eastAsia="pl-PL"/>
      </w:rPr>
      <w:drawing>
        <wp:inline distT="0" distB="0" distL="0" distR="0">
          <wp:extent cx="628650" cy="476250"/>
          <wp:effectExtent l="0" t="0" r="0" b="0"/>
          <wp:docPr id="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809625" cy="52387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5A51" w:rsidRDefault="00E75A51" w:rsidP="00E75A51">
    <w:pPr>
      <w:jc w:val="center"/>
      <w:rPr>
        <w:rFonts w:ascii="Arial" w:eastAsia="Calibri" w:hAnsi="Arial" w:cs="Times New Roman"/>
        <w:kern w:val="2"/>
        <w:sz w:val="14"/>
        <w:szCs w:val="14"/>
        <w:lang w:eastAsia="zh-CN" w:bidi="hi-IN"/>
      </w:rPr>
    </w:pPr>
    <w:r>
      <w:rPr>
        <w:rFonts w:ascii="Arial" w:eastAsia="Calibri" w:hAnsi="Arial" w:cs="Times New Roman"/>
        <w:sz w:val="14"/>
        <w:szCs w:val="14"/>
      </w:rPr>
      <w:t>Europejski Fundusz Rolny na rzecz Rozwoju Obszarów Wiejskich: Europa inwestująca w obszary wiejskie”. Projekt pn. „ Wspólnie i Oddolnie dla Mieszkańców Obszaru Strategii”, akronim „WOMOS” współfinansowany jest ze środków Unii Europejskiej w ramach działania 19 „Wsparcie dla rozwoju lokalnego w ramach inicjatywy LEADER” poddziałania 19.3 "Przygotowanie i realizacja działań w zakresie współpracy z lokalną grupą działania" Programu Rozwoju Obszarów Wiejskich na lata 2014-2020</w:t>
    </w:r>
  </w:p>
  <w:p w:rsidR="00E75A51" w:rsidRDefault="00E75A51">
    <w:pPr>
      <w:pStyle w:val="Nagwek"/>
    </w:pPr>
  </w:p>
  <w:p w:rsidR="00E75A51" w:rsidRDefault="00E75A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5DAB"/>
    <w:multiLevelType w:val="multilevel"/>
    <w:tmpl w:val="44B422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D1914"/>
    <w:multiLevelType w:val="hybridMultilevel"/>
    <w:tmpl w:val="0CE4C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26F34"/>
    <w:multiLevelType w:val="multilevel"/>
    <w:tmpl w:val="F238D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457A2"/>
    <w:multiLevelType w:val="hybridMultilevel"/>
    <w:tmpl w:val="28300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75A0A"/>
    <w:multiLevelType w:val="hybridMultilevel"/>
    <w:tmpl w:val="324E2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E4335"/>
    <w:multiLevelType w:val="hybridMultilevel"/>
    <w:tmpl w:val="3CA4B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0AE"/>
    <w:rsid w:val="00001206"/>
    <w:rsid w:val="00005F16"/>
    <w:rsid w:val="000E2334"/>
    <w:rsid w:val="00102375"/>
    <w:rsid w:val="0017127B"/>
    <w:rsid w:val="00334B92"/>
    <w:rsid w:val="00364BFD"/>
    <w:rsid w:val="003B34D2"/>
    <w:rsid w:val="0041051D"/>
    <w:rsid w:val="00444AB5"/>
    <w:rsid w:val="00447874"/>
    <w:rsid w:val="00470611"/>
    <w:rsid w:val="004768EC"/>
    <w:rsid w:val="00494579"/>
    <w:rsid w:val="004E4BC5"/>
    <w:rsid w:val="005720AE"/>
    <w:rsid w:val="005E321A"/>
    <w:rsid w:val="00664969"/>
    <w:rsid w:val="00667982"/>
    <w:rsid w:val="00680F00"/>
    <w:rsid w:val="00681223"/>
    <w:rsid w:val="006B6EF5"/>
    <w:rsid w:val="006D3B8F"/>
    <w:rsid w:val="0075380D"/>
    <w:rsid w:val="00783D47"/>
    <w:rsid w:val="00785B60"/>
    <w:rsid w:val="007942A9"/>
    <w:rsid w:val="007E206D"/>
    <w:rsid w:val="008111D4"/>
    <w:rsid w:val="008166F1"/>
    <w:rsid w:val="00825C78"/>
    <w:rsid w:val="0096012B"/>
    <w:rsid w:val="009F7537"/>
    <w:rsid w:val="00A23DEA"/>
    <w:rsid w:val="00A67E24"/>
    <w:rsid w:val="00A84423"/>
    <w:rsid w:val="00B03162"/>
    <w:rsid w:val="00B747CC"/>
    <w:rsid w:val="00B857E3"/>
    <w:rsid w:val="00B95724"/>
    <w:rsid w:val="00C45954"/>
    <w:rsid w:val="00C61C64"/>
    <w:rsid w:val="00CD2416"/>
    <w:rsid w:val="00D0520F"/>
    <w:rsid w:val="00D355B0"/>
    <w:rsid w:val="00D92660"/>
    <w:rsid w:val="00E75A51"/>
    <w:rsid w:val="00E95291"/>
    <w:rsid w:val="00EA6CDD"/>
    <w:rsid w:val="00EC1119"/>
    <w:rsid w:val="00EF4139"/>
    <w:rsid w:val="00F41A11"/>
    <w:rsid w:val="00F94C1F"/>
    <w:rsid w:val="00FA7DF2"/>
    <w:rsid w:val="00FE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7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0A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720A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7E3"/>
    <w:pPr>
      <w:ind w:left="720"/>
      <w:contextualSpacing/>
    </w:pPr>
  </w:style>
  <w:style w:type="table" w:styleId="Tabela-Siatka">
    <w:name w:val="Table Grid"/>
    <w:basedOn w:val="Standardowy"/>
    <w:uiPriority w:val="59"/>
    <w:rsid w:val="00CD2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75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A51"/>
  </w:style>
  <w:style w:type="paragraph" w:styleId="Stopka">
    <w:name w:val="footer"/>
    <w:basedOn w:val="Normalny"/>
    <w:link w:val="StopkaZnak"/>
    <w:uiPriority w:val="99"/>
    <w:unhideWhenUsed/>
    <w:rsid w:val="00E75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A51"/>
  </w:style>
  <w:style w:type="character" w:styleId="Pogrubienie">
    <w:name w:val="Strong"/>
    <w:basedOn w:val="Domylnaczcionkaakapitu"/>
    <w:uiPriority w:val="22"/>
    <w:qFormat/>
    <w:rsid w:val="00B747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0A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720A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7E3"/>
    <w:pPr>
      <w:ind w:left="720"/>
      <w:contextualSpacing/>
    </w:pPr>
  </w:style>
  <w:style w:type="table" w:styleId="Tabela-Siatka">
    <w:name w:val="Table Grid"/>
    <w:basedOn w:val="Standardowy"/>
    <w:uiPriority w:val="59"/>
    <w:rsid w:val="00CD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5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A51"/>
  </w:style>
  <w:style w:type="paragraph" w:styleId="Stopka">
    <w:name w:val="footer"/>
    <w:basedOn w:val="Normalny"/>
    <w:link w:val="StopkaZnak"/>
    <w:uiPriority w:val="99"/>
    <w:unhideWhenUsed/>
    <w:rsid w:val="00E75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zapilicze@poczta.onet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6E733-057F-46C6-80C8-435B8D54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a.bykowska</cp:lastModifiedBy>
  <cp:revision>11</cp:revision>
  <dcterms:created xsi:type="dcterms:W3CDTF">2023-08-22T07:50:00Z</dcterms:created>
  <dcterms:modified xsi:type="dcterms:W3CDTF">2024-05-06T07:10:00Z</dcterms:modified>
</cp:coreProperties>
</file>